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B8" w:rsidRDefault="00B60CFC" w:rsidP="00513EC9">
      <w:pPr>
        <w:pStyle w:val="Titre3"/>
      </w:pPr>
      <w:r>
        <w:t>Bonjour cher membre du Club Tesla Québec,</w:t>
      </w:r>
    </w:p>
    <w:p w:rsidR="009D4411" w:rsidRDefault="009D4411" w:rsidP="00531676"/>
    <w:p w:rsidR="00531676" w:rsidRPr="005F70DD" w:rsidRDefault="00531676" w:rsidP="00531676">
      <w:pPr>
        <w:rPr>
          <w:color w:val="00B050"/>
        </w:rPr>
      </w:pPr>
      <w:r w:rsidRPr="005F70DD">
        <w:rPr>
          <w:color w:val="00B050"/>
        </w:rPr>
        <w:t xml:space="preserve">Votre comité évènement de la région de Québec </w:t>
      </w:r>
      <w:r w:rsidR="00C301B8" w:rsidRPr="005F70DD">
        <w:rPr>
          <w:color w:val="00B050"/>
        </w:rPr>
        <w:t>vous avait</w:t>
      </w:r>
      <w:r w:rsidRPr="005F70DD">
        <w:rPr>
          <w:color w:val="00B050"/>
        </w:rPr>
        <w:t xml:space="preserve"> promis d’autre surprise concernant l’atelier entretient qui aura lieu à Québec le 23 avril prochain et bien voici :</w:t>
      </w:r>
    </w:p>
    <w:p w:rsidR="00531676" w:rsidRPr="005F70DD" w:rsidRDefault="005F70DD" w:rsidP="00531676">
      <w:pPr>
        <w:rPr>
          <w:color w:val="00B050"/>
        </w:rPr>
      </w:pPr>
      <w:hyperlink r:id="rId6" w:history="1">
        <w:r w:rsidRPr="004801A1">
          <w:rPr>
            <w:rStyle w:val="Lienhypertexte"/>
            <w:b/>
            <w:color w:val="FF9900"/>
            <w:sz w:val="28"/>
            <w:szCs w:val="28"/>
          </w:rPr>
          <w:t>MEC</w:t>
        </w:r>
      </w:hyperlink>
      <w:r w:rsidR="00531676" w:rsidRPr="005F70DD">
        <w:t xml:space="preserve">, </w:t>
      </w:r>
      <w:r w:rsidR="00531676" w:rsidRPr="005F70DD">
        <w:rPr>
          <w:color w:val="00B050"/>
        </w:rPr>
        <w:t xml:space="preserve">en collaboration avec </w:t>
      </w:r>
      <w:r w:rsidR="00531676" w:rsidRPr="005F70DD">
        <w:rPr>
          <w:b/>
          <w:color w:val="FF0000"/>
          <w:sz w:val="28"/>
          <w:szCs w:val="28"/>
          <w:u w:val="single"/>
        </w:rPr>
        <w:t>3M</w:t>
      </w:r>
      <w:r w:rsidR="00531676" w:rsidRPr="005F70DD">
        <w:rPr>
          <w:color w:val="FF0000"/>
        </w:rPr>
        <w:t xml:space="preserve"> </w:t>
      </w:r>
      <w:r w:rsidR="00531676" w:rsidRPr="005F70DD">
        <w:rPr>
          <w:color w:val="00B050"/>
        </w:rPr>
        <w:t>offrira  à l’un de</w:t>
      </w:r>
      <w:r w:rsidR="009D4411" w:rsidRPr="005F70DD">
        <w:rPr>
          <w:color w:val="00B050"/>
        </w:rPr>
        <w:t>s</w:t>
      </w:r>
      <w:r w:rsidR="00531676" w:rsidRPr="005F70DD">
        <w:rPr>
          <w:color w:val="00B050"/>
        </w:rPr>
        <w:t xml:space="preserve"> participant</w:t>
      </w:r>
      <w:r w:rsidR="009D4411" w:rsidRPr="005F70DD">
        <w:rPr>
          <w:color w:val="00B050"/>
        </w:rPr>
        <w:t>s</w:t>
      </w:r>
      <w:r w:rsidR="00531676" w:rsidRPr="005F70DD">
        <w:rPr>
          <w:color w:val="00B050"/>
        </w:rPr>
        <w:t xml:space="preserve"> le 23 avril prochaine, </w:t>
      </w:r>
      <w:r w:rsidR="00531676" w:rsidRPr="005F70DD">
        <w:rPr>
          <w:b/>
          <w:color w:val="00B050"/>
          <w:u w:val="single"/>
        </w:rPr>
        <w:t>la pose sur place, le jour même</w:t>
      </w:r>
      <w:r w:rsidR="00531676" w:rsidRPr="005F70DD">
        <w:rPr>
          <w:color w:val="00B050"/>
        </w:rPr>
        <w:t>, d’une pellicule pour fenêtre de haute performance qui est plus efficace que toutes les pellicules actuellement disponible sur le marché. Elle réduit de</w:t>
      </w:r>
      <w:r w:rsidR="009D4411" w:rsidRPr="005F70DD">
        <w:rPr>
          <w:color w:val="00B050"/>
        </w:rPr>
        <w:t xml:space="preserve"> </w:t>
      </w:r>
      <w:r w:rsidR="00531676" w:rsidRPr="005F70DD">
        <w:rPr>
          <w:color w:val="00B050"/>
        </w:rPr>
        <w:t xml:space="preserve">99% les UV qui pénètrent dans la voiture et réduit considérablement la chaleur intérieure. C’est un cadeau d’une valeur de 700$ qui sera offert gratuitement à l’un des participants. </w:t>
      </w:r>
    </w:p>
    <w:p w:rsidR="00531676" w:rsidRPr="00091876" w:rsidRDefault="00531676" w:rsidP="00531676">
      <w:pPr>
        <w:rPr>
          <w:b/>
          <w:color w:val="00B050"/>
          <w:sz w:val="28"/>
          <w:szCs w:val="28"/>
        </w:rPr>
      </w:pPr>
      <w:r w:rsidRPr="00091876">
        <w:rPr>
          <w:b/>
          <w:color w:val="00B050"/>
          <w:sz w:val="28"/>
          <w:szCs w:val="28"/>
        </w:rPr>
        <w:t xml:space="preserve">Pour permettre à un grand nombre de personne de pouvoir </w:t>
      </w:r>
      <w:r w:rsidR="009D4411" w:rsidRPr="00091876">
        <w:rPr>
          <w:b/>
          <w:color w:val="00B050"/>
          <w:sz w:val="28"/>
          <w:szCs w:val="28"/>
        </w:rPr>
        <w:t>participer</w:t>
      </w:r>
      <w:r w:rsidRPr="00091876">
        <w:rPr>
          <w:b/>
          <w:color w:val="00B050"/>
          <w:sz w:val="28"/>
          <w:szCs w:val="28"/>
        </w:rPr>
        <w:t xml:space="preserve"> à ce tirage, nous </w:t>
      </w:r>
      <w:r w:rsidR="00B3588C" w:rsidRPr="00091876">
        <w:rPr>
          <w:b/>
          <w:color w:val="00B050"/>
          <w:sz w:val="28"/>
          <w:szCs w:val="28"/>
        </w:rPr>
        <w:t>prolonge</w:t>
      </w:r>
      <w:r w:rsidR="00C301B8" w:rsidRPr="00091876">
        <w:rPr>
          <w:b/>
          <w:color w:val="00B050"/>
          <w:sz w:val="28"/>
          <w:szCs w:val="28"/>
        </w:rPr>
        <w:t>ons</w:t>
      </w:r>
      <w:r w:rsidRPr="00091876">
        <w:rPr>
          <w:b/>
          <w:color w:val="00B050"/>
          <w:sz w:val="28"/>
          <w:szCs w:val="28"/>
        </w:rPr>
        <w:t xml:space="preserve"> au Dimanche</w:t>
      </w:r>
      <w:r w:rsidR="00B3588C" w:rsidRPr="00091876">
        <w:rPr>
          <w:b/>
          <w:color w:val="00B050"/>
          <w:sz w:val="28"/>
          <w:szCs w:val="28"/>
        </w:rPr>
        <w:t>,</w:t>
      </w:r>
      <w:r w:rsidR="004275D4" w:rsidRPr="00091876">
        <w:rPr>
          <w:b/>
          <w:color w:val="00B050"/>
          <w:sz w:val="28"/>
          <w:szCs w:val="28"/>
        </w:rPr>
        <w:t xml:space="preserve"> 17</w:t>
      </w:r>
      <w:r w:rsidRPr="00091876">
        <w:rPr>
          <w:b/>
          <w:color w:val="00B050"/>
          <w:sz w:val="28"/>
          <w:szCs w:val="28"/>
        </w:rPr>
        <w:t xml:space="preserve"> avril 2016 la date limite d’inscription. </w:t>
      </w:r>
    </w:p>
    <w:p w:rsidR="009D4411" w:rsidRPr="005F70DD" w:rsidRDefault="009D4411" w:rsidP="00531676">
      <w:pPr>
        <w:rPr>
          <w:color w:val="00B050"/>
        </w:rPr>
      </w:pPr>
      <w:r w:rsidRPr="005F70DD">
        <w:rPr>
          <w:color w:val="00B050"/>
        </w:rPr>
        <w:t>Pour plus de Détails sur le produit</w:t>
      </w:r>
      <w:r w:rsidR="00C301B8" w:rsidRPr="005F70DD">
        <w:rPr>
          <w:color w:val="00B050"/>
        </w:rPr>
        <w:t xml:space="preserve"> qui sera offert gratuitement à l’un d’entre vous</w:t>
      </w:r>
      <w:r w:rsidRPr="005F70DD">
        <w:rPr>
          <w:color w:val="00B050"/>
        </w:rPr>
        <w:t xml:space="preserve">, suivre le lien suivant : </w:t>
      </w:r>
      <w:hyperlink r:id="rId7" w:history="1">
        <w:r w:rsidRPr="005F70DD">
          <w:rPr>
            <w:rStyle w:val="Lienhypertexte"/>
            <w:color w:val="00B050"/>
          </w:rPr>
          <w:t>http://www.facebook.com/l.php?u=http%3A%2F%2Fmultimedia.3m.com%2Fmws%2Fmedia%2F662303O%2F3mtm-crystalline-automotive-window-films-brochure.pdf&amp;h=GAQFcGKkC</w:t>
        </w:r>
      </w:hyperlink>
    </w:p>
    <w:p w:rsidR="006640E5" w:rsidRDefault="006640E5" w:rsidP="00531676">
      <w:pPr>
        <w:rPr>
          <w:color w:val="00B050"/>
        </w:rPr>
      </w:pPr>
      <w:r>
        <w:rPr>
          <w:color w:val="00B050"/>
        </w:rPr>
        <w:t>De plus, tel que souhaité par plusieurs, des boyaux d’arrosage seront mis à la disposition des participant qui désiraient laver leur voiture sur place. L’équipe de MEC offrira sur demande après l’activité, le lavage ($) de quelques voiture</w:t>
      </w:r>
      <w:bookmarkStart w:id="0" w:name="_GoBack"/>
      <w:bookmarkEnd w:id="0"/>
      <w:r>
        <w:rPr>
          <w:color w:val="00B050"/>
        </w:rPr>
        <w:t>s si la demande est là.</w:t>
      </w:r>
    </w:p>
    <w:p w:rsidR="009D4411" w:rsidRPr="005F70DD" w:rsidRDefault="009D4411" w:rsidP="00531676">
      <w:pPr>
        <w:rPr>
          <w:color w:val="00B050"/>
        </w:rPr>
      </w:pPr>
      <w:r w:rsidRPr="005F70DD">
        <w:rPr>
          <w:color w:val="00B050"/>
        </w:rPr>
        <w:t xml:space="preserve">Merci et </w:t>
      </w:r>
      <w:r w:rsidR="00BB096F" w:rsidRPr="005F70DD">
        <w:rPr>
          <w:color w:val="00B050"/>
        </w:rPr>
        <w:t>venez</w:t>
      </w:r>
      <w:r w:rsidR="00A209BC" w:rsidRPr="005F70DD">
        <w:rPr>
          <w:color w:val="00B050"/>
        </w:rPr>
        <w:t xml:space="preserve"> en grand n</w:t>
      </w:r>
      <w:r w:rsidRPr="005F70DD">
        <w:rPr>
          <w:color w:val="00B050"/>
        </w:rPr>
        <w:t>ombre.</w:t>
      </w:r>
    </w:p>
    <w:p w:rsidR="007C0F1E" w:rsidRPr="00394C8A" w:rsidRDefault="007C0F1E" w:rsidP="00714D75">
      <w:pPr>
        <w:contextualSpacing/>
      </w:pPr>
      <w:r>
        <w:t xml:space="preserve">Le printemps est à nos portes et le retour des belles journées aussi.  Nos voitures viennent d’affronter l’hiver avec son calcium, le sable et les </w:t>
      </w:r>
      <w:r w:rsidR="00197153" w:rsidRPr="00394C8A">
        <w:t xml:space="preserve">innombrables </w:t>
      </w:r>
      <w:r w:rsidR="0093388F" w:rsidRPr="00394C8A">
        <w:t>nid</w:t>
      </w:r>
      <w:r w:rsidRPr="00394C8A">
        <w:t>s de poule</w:t>
      </w:r>
      <w:r w:rsidR="00197153" w:rsidRPr="00394C8A">
        <w:t>. I</w:t>
      </w:r>
      <w:r w:rsidRPr="00394C8A">
        <w:t xml:space="preserve">l est temps de commencer à penser à leur redonner une beauté en prévision des belles journées </w:t>
      </w:r>
      <w:r w:rsidR="00197153" w:rsidRPr="00394C8A">
        <w:t xml:space="preserve">à </w:t>
      </w:r>
      <w:r w:rsidR="0093388F" w:rsidRPr="00394C8A">
        <w:t>venir</w:t>
      </w:r>
      <w:r w:rsidR="00197153" w:rsidRPr="00394C8A">
        <w:t xml:space="preserve"> </w:t>
      </w:r>
      <w:r w:rsidRPr="00394C8A">
        <w:t xml:space="preserve">et des balades </w:t>
      </w:r>
      <w:r w:rsidR="00197153" w:rsidRPr="00394C8A">
        <w:t>futur</w:t>
      </w:r>
      <w:r w:rsidR="0093388F" w:rsidRPr="00394C8A">
        <w:t>es.</w:t>
      </w:r>
      <w:r w:rsidRPr="00394C8A">
        <w:t xml:space="preserve"> </w:t>
      </w:r>
    </w:p>
    <w:p w:rsidR="00B60CFC" w:rsidRPr="00394C8A" w:rsidRDefault="00B60CFC" w:rsidP="00714D75">
      <w:pPr>
        <w:contextualSpacing/>
      </w:pPr>
      <w:r>
        <w:t xml:space="preserve">C’est </w:t>
      </w:r>
      <w:r w:rsidR="00195ACC">
        <w:t>d</w:t>
      </w:r>
      <w:r w:rsidR="00197153">
        <w:t xml:space="preserve">onc </w:t>
      </w:r>
      <w:r>
        <w:t>avec grand plaisir que votre comité Organisateur de la région de Québec</w:t>
      </w:r>
      <w:r w:rsidR="00197153">
        <w:t xml:space="preserve">, </w:t>
      </w:r>
      <w:r w:rsidR="001A76EF">
        <w:t xml:space="preserve">en collaboration avec </w:t>
      </w:r>
      <w:hyperlink r:id="rId8" w:history="1">
        <w:r w:rsidR="00195ACC" w:rsidRPr="004801A1">
          <w:rPr>
            <w:rStyle w:val="Lienhypertexte"/>
            <w:b/>
            <w:color w:val="FF9900"/>
            <w:sz w:val="28"/>
            <w:szCs w:val="28"/>
          </w:rPr>
          <w:t>MEC</w:t>
        </w:r>
      </w:hyperlink>
      <w:r w:rsidR="00195ACC" w:rsidRPr="004801A1">
        <w:rPr>
          <w:b/>
          <w:sz w:val="28"/>
          <w:szCs w:val="28"/>
        </w:rPr>
        <w:t xml:space="preserve"> (</w:t>
      </w:r>
      <w:r w:rsidR="00195ACC" w:rsidRPr="004801A1">
        <w:rPr>
          <w:rFonts w:ascii="Helvetica" w:hAnsi="Helvetica" w:cs="Helvetica"/>
          <w:b/>
          <w:color w:val="FFC000"/>
          <w:sz w:val="28"/>
          <w:szCs w:val="28"/>
          <w:shd w:val="clear" w:color="auto" w:fill="FFFFFF"/>
        </w:rPr>
        <w:t>Modification et Esthétique de la Capitale</w:t>
      </w:r>
      <w:r w:rsidR="00195ACC" w:rsidRPr="004801A1">
        <w:rPr>
          <w:b/>
          <w:sz w:val="28"/>
          <w:szCs w:val="28"/>
        </w:rPr>
        <w:t>)</w:t>
      </w:r>
      <w:r w:rsidR="00195ACC">
        <w:t xml:space="preserve"> </w:t>
      </w:r>
      <w:r w:rsidR="0093388F" w:rsidRPr="00394C8A">
        <w:t>vous invite</w:t>
      </w:r>
      <w:r w:rsidRPr="00394C8A">
        <w:t xml:space="preserve"> à </w:t>
      </w:r>
      <w:r w:rsidR="00960701" w:rsidRPr="00394C8A">
        <w:t>votre</w:t>
      </w:r>
      <w:r w:rsidRPr="00394C8A">
        <w:t xml:space="preserve"> première activité officiel</w:t>
      </w:r>
      <w:r w:rsidR="0093388F" w:rsidRPr="00394C8A">
        <w:t>le</w:t>
      </w:r>
      <w:r w:rsidRPr="00394C8A">
        <w:t xml:space="preserve"> depuis le brunch de Février </w:t>
      </w:r>
      <w:r w:rsidR="00960701" w:rsidRPr="00394C8A">
        <w:t>dernier où</w:t>
      </w:r>
      <w:r w:rsidR="0093388F" w:rsidRPr="00394C8A">
        <w:t xml:space="preserve"> vous avez participé</w:t>
      </w:r>
      <w:r w:rsidRPr="00394C8A">
        <w:t xml:space="preserve"> en grand nombre.</w:t>
      </w:r>
    </w:p>
    <w:p w:rsidR="009F4832" w:rsidRPr="00C453D3" w:rsidRDefault="009F4832" w:rsidP="00714D75">
      <w:pPr>
        <w:pStyle w:val="Titre2"/>
        <w:contextualSpacing/>
      </w:pPr>
      <w:r w:rsidRPr="00C453D3">
        <w:t>En quoi consiste cette journée ?</w:t>
      </w:r>
    </w:p>
    <w:p w:rsidR="009F4832" w:rsidRDefault="009F4832" w:rsidP="00714D75">
      <w:pPr>
        <w:contextualSpacing/>
      </w:pPr>
      <w:r>
        <w:t xml:space="preserve">En plus d’être une occasion en or de partager vos expériences </w:t>
      </w:r>
      <w:r w:rsidRPr="00394C8A">
        <w:t xml:space="preserve">avec </w:t>
      </w:r>
      <w:r w:rsidR="0093388F" w:rsidRPr="00394C8A">
        <w:t>d’autres propriétaires</w:t>
      </w:r>
      <w:r w:rsidRPr="00394C8A">
        <w:t xml:space="preserve"> de Tesla et d’enthousiaste</w:t>
      </w:r>
      <w:r w:rsidR="0093388F" w:rsidRPr="00394C8A">
        <w:t>s</w:t>
      </w:r>
      <w:r w:rsidRPr="00394C8A">
        <w:t xml:space="preserve">, vous assisterez à des ateliers </w:t>
      </w:r>
      <w:r w:rsidR="00233F47" w:rsidRPr="00394C8A">
        <w:t>d’informations sur trois thèmes différents. Chaque atelier de 7 à 10 personnes sera d’environ trente minutes</w:t>
      </w:r>
      <w:r>
        <w:t xml:space="preserve">. </w:t>
      </w:r>
    </w:p>
    <w:p w:rsidR="009F4832" w:rsidRDefault="00F14631" w:rsidP="00714D75">
      <w:pPr>
        <w:pStyle w:val="Titre2"/>
        <w:contextualSpacing/>
      </w:pPr>
      <w:r>
        <w:lastRenderedPageBreak/>
        <w:t>Atelier</w:t>
      </w:r>
      <w:r w:rsidR="0093388F">
        <w:t xml:space="preserve"> 1 : </w:t>
      </w:r>
      <w:r w:rsidR="0093388F" w:rsidRPr="00394C8A">
        <w:t>Entretien</w:t>
      </w:r>
      <w:r w:rsidR="009F4832">
        <w:t xml:space="preserve"> intérieur</w:t>
      </w:r>
    </w:p>
    <w:p w:rsidR="009F4832" w:rsidRPr="00394C8A" w:rsidRDefault="00EB597E" w:rsidP="00714D75">
      <w:pPr>
        <w:contextualSpacing/>
      </w:pPr>
      <w:r>
        <w:t xml:space="preserve">Cet atelier consiste à vous donner des conseils pratiques afin de bien </w:t>
      </w:r>
      <w:r w:rsidRPr="00394C8A">
        <w:t xml:space="preserve">entretenir </w:t>
      </w:r>
      <w:r w:rsidR="0093388F" w:rsidRPr="00394C8A">
        <w:t>tout</w:t>
      </w:r>
      <w:r w:rsidRPr="00394C8A">
        <w:t xml:space="preserve"> l’intérieur de votre voiture mais également comment l’embellir et le protéger pour plusieurs </w:t>
      </w:r>
      <w:r w:rsidR="0093388F" w:rsidRPr="00394C8A">
        <w:t>années</w:t>
      </w:r>
      <w:r w:rsidRPr="00394C8A">
        <w:t>. Un s</w:t>
      </w:r>
      <w:r w:rsidR="00D61874">
        <w:t>pécialiste de MEC vous donnera d</w:t>
      </w:r>
      <w:r w:rsidRPr="00394C8A">
        <w:t>es conseils sur les méthodes d’entretiens mais également sur les produits à utiliser dans différent</w:t>
      </w:r>
      <w:r w:rsidR="0093388F" w:rsidRPr="00394C8A">
        <w:t>e</w:t>
      </w:r>
      <w:r w:rsidRPr="00394C8A">
        <w:t>s situation</w:t>
      </w:r>
      <w:r w:rsidR="0093388F" w:rsidRPr="00394C8A">
        <w:t>s</w:t>
      </w:r>
      <w:r w:rsidR="00D61874">
        <w:t xml:space="preserve"> (exemple : lavage </w:t>
      </w:r>
      <w:r w:rsidRPr="00394C8A">
        <w:t>des bancs ou des tapis) et ce en fonction de la période de l’année. Vous assisterez en direct</w:t>
      </w:r>
      <w:r w:rsidR="0093388F" w:rsidRPr="00394C8A">
        <w:t xml:space="preserve"> à l’entretien</w:t>
      </w:r>
      <w:r w:rsidRPr="00394C8A">
        <w:t xml:space="preserve"> intérieur d’une voiture présente sur les lieux. </w:t>
      </w:r>
      <w:r w:rsidR="00571D7B" w:rsidRPr="00394C8A">
        <w:t>Cet</w:t>
      </w:r>
      <w:r w:rsidR="00233F47" w:rsidRPr="00394C8A">
        <w:t xml:space="preserve"> atelier vous présentera également </w:t>
      </w:r>
      <w:r w:rsidR="00571D7B" w:rsidRPr="00394C8A">
        <w:t>certains produits tels</w:t>
      </w:r>
      <w:r w:rsidR="00233F47" w:rsidRPr="00394C8A">
        <w:t xml:space="preserve"> que les vitres teinté</w:t>
      </w:r>
      <w:r w:rsidR="0093388F" w:rsidRPr="00394C8A">
        <w:t>es</w:t>
      </w:r>
      <w:r w:rsidR="00233F47" w:rsidRPr="00394C8A">
        <w:t xml:space="preserve"> et </w:t>
      </w:r>
      <w:r w:rsidR="00571D7B" w:rsidRPr="00394C8A">
        <w:t>les pellicules protectrices</w:t>
      </w:r>
      <w:r w:rsidR="00233F47" w:rsidRPr="00394C8A">
        <w:t xml:space="preserve"> pour tapis à installer l’hiver.</w:t>
      </w:r>
    </w:p>
    <w:p w:rsidR="00F14631" w:rsidRDefault="00F14631" w:rsidP="00714D75">
      <w:pPr>
        <w:pStyle w:val="Titre2"/>
        <w:contextualSpacing/>
      </w:pPr>
      <w:r>
        <w:t xml:space="preserve">Atelier 2 : </w:t>
      </w:r>
      <w:r w:rsidRPr="00394C8A">
        <w:t>Entretien</w:t>
      </w:r>
      <w:r w:rsidRPr="0093388F">
        <w:t xml:space="preserve"> </w:t>
      </w:r>
      <w:r>
        <w:t>extérieur</w:t>
      </w:r>
    </w:p>
    <w:p w:rsidR="00F14631" w:rsidRDefault="00F14631" w:rsidP="00714D75">
      <w:pPr>
        <w:contextualSpacing/>
      </w:pPr>
      <w:r w:rsidRPr="00394C8A">
        <w:t xml:space="preserve">Dans le même style que l’atelier 1, vous </w:t>
      </w:r>
      <w:r w:rsidR="0093388F" w:rsidRPr="00394C8A">
        <w:t>serez</w:t>
      </w:r>
      <w:r w:rsidRPr="00394C8A">
        <w:t xml:space="preserve"> en mesure d’avoir des conseils de </w:t>
      </w:r>
      <w:r w:rsidR="0093388F" w:rsidRPr="00394C8A">
        <w:t>professionnels</w:t>
      </w:r>
      <w:r w:rsidRPr="00394C8A">
        <w:t xml:space="preserve"> concernant l’entretien extérieur de votre voiture. Pourquoi ne devons-nous pas utiliser un savon à </w:t>
      </w:r>
      <w:r w:rsidR="00E83B51" w:rsidRPr="00394C8A">
        <w:t>vaisselle</w:t>
      </w:r>
      <w:r w:rsidRPr="00394C8A">
        <w:t xml:space="preserve"> pour laver l’auto ? </w:t>
      </w:r>
      <w:r w:rsidR="00E83B51" w:rsidRPr="00394C8A">
        <w:t>Pourquoi</w:t>
      </w:r>
      <w:r w:rsidRPr="00394C8A">
        <w:t xml:space="preserve"> </w:t>
      </w:r>
      <w:r w:rsidR="00471808" w:rsidRPr="00394C8A">
        <w:t>il</w:t>
      </w:r>
      <w:r w:rsidRPr="00394C8A">
        <w:t xml:space="preserve"> </w:t>
      </w:r>
      <w:r w:rsidR="00471808" w:rsidRPr="00394C8A">
        <w:t>faut</w:t>
      </w:r>
      <w:r w:rsidRPr="00394C8A">
        <w:t xml:space="preserve"> un</w:t>
      </w:r>
      <w:r w:rsidR="00471808" w:rsidRPr="00394C8A">
        <w:t>e</w:t>
      </w:r>
      <w:r w:rsidRPr="00394C8A">
        <w:t xml:space="preserve"> grille dans le fond du </w:t>
      </w:r>
      <w:r w:rsidR="0093388F" w:rsidRPr="00394C8A">
        <w:t>s</w:t>
      </w:r>
      <w:r w:rsidRPr="00394C8A">
        <w:t xml:space="preserve">eau contenant l’eau de lavage ? </w:t>
      </w:r>
      <w:r w:rsidR="00E83B51" w:rsidRPr="00394C8A">
        <w:t>Devons-nous</w:t>
      </w:r>
      <w:r w:rsidRPr="00394C8A">
        <w:t xml:space="preserve"> laver à l’eau froide ou </w:t>
      </w:r>
      <w:r w:rsidR="00D61874">
        <w:t xml:space="preserve">à l’eau </w:t>
      </w:r>
      <w:r w:rsidRPr="00394C8A">
        <w:t xml:space="preserve">chaude ? </w:t>
      </w:r>
      <w:r w:rsidR="00E83B51" w:rsidRPr="00394C8A">
        <w:t>Quels</w:t>
      </w:r>
      <w:r w:rsidRPr="00394C8A">
        <w:t xml:space="preserve"> produits doit-on utiliser pour faire partir </w:t>
      </w:r>
      <w:r w:rsidR="00E83B51" w:rsidRPr="00394C8A">
        <w:t>différente</w:t>
      </w:r>
      <w:r w:rsidR="0093388F" w:rsidRPr="00394C8A">
        <w:t>s</w:t>
      </w:r>
      <w:r w:rsidRPr="00394C8A">
        <w:t xml:space="preserve"> tache</w:t>
      </w:r>
      <w:r w:rsidR="0093388F" w:rsidRPr="00394C8A">
        <w:t>s</w:t>
      </w:r>
      <w:r w:rsidRPr="00394C8A">
        <w:t xml:space="preserve"> sur l’auto ? </w:t>
      </w:r>
      <w:r w:rsidR="00E83B51" w:rsidRPr="00394C8A">
        <w:t>Etc.</w:t>
      </w:r>
      <w:r w:rsidRPr="00394C8A">
        <w:t xml:space="preserve"> ? </w:t>
      </w:r>
      <w:r w:rsidR="00471808" w:rsidRPr="00394C8A">
        <w:t>Les gens de MEC,</w:t>
      </w:r>
      <w:r w:rsidR="00471808">
        <w:t xml:space="preserve"> en collaboration avec les gens de </w:t>
      </w:r>
      <w:hyperlink r:id="rId9" w:history="1">
        <w:proofErr w:type="spellStart"/>
        <w:r w:rsidR="007E5C1A" w:rsidRPr="000F73DA">
          <w:rPr>
            <w:rStyle w:val="Lienhypertexte"/>
            <w:b/>
            <w:color w:val="92D050"/>
            <w:sz w:val="28"/>
            <w:szCs w:val="28"/>
          </w:rPr>
          <w:t>Silverwax</w:t>
        </w:r>
        <w:proofErr w:type="spellEnd"/>
      </w:hyperlink>
      <w:r w:rsidR="007E5C1A">
        <w:t xml:space="preserve">  </w:t>
      </w:r>
      <w:r w:rsidR="00471808">
        <w:t>vous parlerons de l’importance des savons, de la chimie des produits et de différents produits disponibles afin de protéger et conserver le lustre du votre voi</w:t>
      </w:r>
      <w:r w:rsidR="0093388F">
        <w:t xml:space="preserve">ture. Vous assisterez en </w:t>
      </w:r>
      <w:r w:rsidR="0093388F" w:rsidRPr="00394C8A">
        <w:t>direct à l’entretien</w:t>
      </w:r>
      <w:r w:rsidR="00471808" w:rsidRPr="00394C8A">
        <w:t xml:space="preserve"> </w:t>
      </w:r>
      <w:r w:rsidR="00703C6C">
        <w:t>extérieur</w:t>
      </w:r>
      <w:r w:rsidR="00471808">
        <w:t xml:space="preserve"> d’une voiture présente sur les lieux.</w:t>
      </w:r>
    </w:p>
    <w:p w:rsidR="00714D75" w:rsidRDefault="00714D75" w:rsidP="00714D75">
      <w:pPr>
        <w:contextualSpacing/>
      </w:pPr>
    </w:p>
    <w:p w:rsidR="00714D75" w:rsidRDefault="00471808" w:rsidP="00714D75">
      <w:pPr>
        <w:contextualSpacing/>
      </w:pPr>
      <w:r w:rsidRPr="00471808">
        <w:rPr>
          <w:rStyle w:val="Titre2Car"/>
        </w:rPr>
        <w:t>Atelier 3 : Pose de pellicule de protection et d’esthétique pour protéger l’extérieur de votre voiture</w:t>
      </w:r>
      <w:r>
        <w:t>.</w:t>
      </w:r>
    </w:p>
    <w:p w:rsidR="00471808" w:rsidRDefault="00E31F62" w:rsidP="00714D75">
      <w:pPr>
        <w:contextualSpacing/>
      </w:pPr>
      <w:r>
        <w:t>Les professionnels</w:t>
      </w:r>
      <w:r w:rsidR="00471808">
        <w:t xml:space="preserve"> de MEC</w:t>
      </w:r>
      <w:r w:rsidR="007E5C1A">
        <w:t xml:space="preserve">, en collaboration avec le représentant </w:t>
      </w:r>
      <w:r w:rsidR="00471808">
        <w:t xml:space="preserve"> de</w:t>
      </w:r>
      <w:r w:rsidR="007E5C1A">
        <w:t xml:space="preserve"> </w:t>
      </w:r>
      <w:hyperlink r:id="rId10" w:history="1">
        <w:proofErr w:type="spellStart"/>
        <w:r w:rsidR="007E5C1A" w:rsidRPr="000F73DA">
          <w:rPr>
            <w:rStyle w:val="Lienhypertexte"/>
            <w:b/>
            <w:sz w:val="28"/>
            <w:szCs w:val="28"/>
          </w:rPr>
          <w:t>Shadowshield</w:t>
        </w:r>
        <w:proofErr w:type="spellEnd"/>
      </w:hyperlink>
      <w:r w:rsidR="00630DB6" w:rsidRPr="000F73DA">
        <w:rPr>
          <w:b/>
          <w:sz w:val="28"/>
          <w:szCs w:val="28"/>
        </w:rPr>
        <w:t xml:space="preserve">, </w:t>
      </w:r>
      <w:hyperlink r:id="rId11" w:history="1">
        <w:proofErr w:type="spellStart"/>
        <w:r w:rsidR="007E5C1A" w:rsidRPr="000F73DA">
          <w:rPr>
            <w:rStyle w:val="Lienhypertexte"/>
            <w:b/>
            <w:sz w:val="28"/>
            <w:szCs w:val="28"/>
          </w:rPr>
          <w:t>Proskin</w:t>
        </w:r>
        <w:proofErr w:type="spellEnd"/>
      </w:hyperlink>
      <w:r w:rsidR="00251897">
        <w:t xml:space="preserve"> </w:t>
      </w:r>
      <w:r w:rsidR="00D87CD8">
        <w:t xml:space="preserve">et </w:t>
      </w:r>
      <w:r w:rsidR="00D87CD8" w:rsidRPr="00D87CD8">
        <w:rPr>
          <w:b/>
          <w:color w:val="FF0000"/>
          <w:sz w:val="28"/>
          <w:szCs w:val="28"/>
          <w:u w:val="single"/>
        </w:rPr>
        <w:t>3M</w:t>
      </w:r>
      <w:r w:rsidR="00D87CD8" w:rsidRPr="00D87CD8">
        <w:rPr>
          <w:color w:val="FF0000"/>
        </w:rPr>
        <w:t xml:space="preserve"> </w:t>
      </w:r>
      <w:r w:rsidR="0093388F" w:rsidRPr="00394C8A">
        <w:t>procéderont</w:t>
      </w:r>
      <w:r w:rsidR="00471808" w:rsidRPr="00394C8A">
        <w:t xml:space="preserve"> à la pose d’une pellicule</w:t>
      </w:r>
      <w:r w:rsidR="00C453D3" w:rsidRPr="00394C8A">
        <w:t xml:space="preserve"> de protection et esthétique </w:t>
      </w:r>
      <w:r w:rsidR="00471808" w:rsidRPr="00394C8A">
        <w:t>sur un véhicule</w:t>
      </w:r>
      <w:r w:rsidR="00C453D3" w:rsidRPr="00394C8A">
        <w:t>,</w:t>
      </w:r>
      <w:r w:rsidR="00471808" w:rsidRPr="00394C8A">
        <w:t xml:space="preserve"> devant vos yeux et vous expliquerons les avantage</w:t>
      </w:r>
      <w:r w:rsidR="0093388F" w:rsidRPr="00394C8A">
        <w:t>s</w:t>
      </w:r>
      <w:r w:rsidR="00471808" w:rsidRPr="00394C8A">
        <w:t xml:space="preserve"> </w:t>
      </w:r>
      <w:r w:rsidR="00C453D3" w:rsidRPr="00394C8A">
        <w:t>d’</w:t>
      </w:r>
      <w:r w:rsidR="00471808" w:rsidRPr="00394C8A">
        <w:t>une telle pellicule pour protéger votre voiture des rayons du</w:t>
      </w:r>
      <w:r w:rsidR="00471808">
        <w:t xml:space="preserve"> soleil et des contaminants</w:t>
      </w:r>
      <w:r w:rsidR="00D34FE4">
        <w:t xml:space="preserve"> que nous rencontrons sur la route</w:t>
      </w:r>
      <w:r w:rsidR="00471808">
        <w:t xml:space="preserve"> </w:t>
      </w:r>
      <w:r w:rsidR="00D34FE4">
        <w:t>tel que</w:t>
      </w:r>
      <w:r w:rsidR="00471808">
        <w:t xml:space="preserve">, </w:t>
      </w:r>
      <w:r w:rsidR="00D34FE4">
        <w:t>poussière</w:t>
      </w:r>
      <w:r w:rsidR="00471808">
        <w:t xml:space="preserve"> de rouille, goudrons, pierre et sable</w:t>
      </w:r>
      <w:r w:rsidR="00D34FE4">
        <w:t xml:space="preserve"> etc… Ils vous parleront également des avantages de cette pellicule pour modifier le look de votre auto. Il sera aussi question des pellicules pour teinter les vitres.</w:t>
      </w:r>
    </w:p>
    <w:p w:rsidR="00714D75" w:rsidRPr="00F14631" w:rsidRDefault="00714D75" w:rsidP="00714D75">
      <w:pPr>
        <w:contextualSpacing/>
      </w:pPr>
    </w:p>
    <w:p w:rsidR="004801A1" w:rsidRDefault="00CE7DB4" w:rsidP="00714D75">
      <w:pPr>
        <w:contextualSpacing/>
      </w:pPr>
      <w:r w:rsidRPr="00C453D3">
        <w:rPr>
          <w:rStyle w:val="TitreCar"/>
        </w:rPr>
        <w:t>Quand :</w:t>
      </w:r>
      <w:r>
        <w:t xml:space="preserve"> </w:t>
      </w:r>
    </w:p>
    <w:p w:rsidR="007C0F1E" w:rsidRDefault="00CE7DB4" w:rsidP="00714D75">
      <w:pPr>
        <w:contextualSpacing/>
      </w:pPr>
      <w:r>
        <w:t>Le 23 avril 2016 de 11h00 à 16h00</w:t>
      </w:r>
    </w:p>
    <w:p w:rsidR="00714D75" w:rsidRDefault="00714D75" w:rsidP="00714D75">
      <w:pPr>
        <w:contextualSpacing/>
      </w:pPr>
    </w:p>
    <w:p w:rsidR="004801A1" w:rsidRDefault="00CE7DB4" w:rsidP="00714D75">
      <w:pPr>
        <w:contextualSpacing/>
      </w:pPr>
      <w:r w:rsidRPr="00C453D3">
        <w:rPr>
          <w:rStyle w:val="TitreCar"/>
        </w:rPr>
        <w:t>Où :</w:t>
      </w:r>
      <w:r>
        <w:t xml:space="preserve"> </w:t>
      </w:r>
    </w:p>
    <w:p w:rsidR="009F4832" w:rsidRDefault="006640E5" w:rsidP="00714D75">
      <w:pPr>
        <w:contextualSpacing/>
        <w:rPr>
          <w:rStyle w:val="Lienhypertexte"/>
        </w:rPr>
      </w:pPr>
      <w:hyperlink r:id="rId12" w:history="1">
        <w:r w:rsidR="00CE7DB4">
          <w:rPr>
            <w:rStyle w:val="Lienhypertexte"/>
          </w:rPr>
          <w:t xml:space="preserve">660 rue du nickel, Québec </w:t>
        </w:r>
      </w:hyperlink>
      <w:r w:rsidR="00714D75">
        <w:rPr>
          <w:rStyle w:val="Lienhypertexte"/>
          <w:u w:val="none"/>
        </w:rPr>
        <w:tab/>
      </w:r>
      <w:r w:rsidR="00714D75" w:rsidRPr="00714D75">
        <w:rPr>
          <w:rStyle w:val="Lienhypertexte"/>
          <w:color w:val="auto"/>
          <w:u w:val="none"/>
        </w:rPr>
        <w:t>(sélectionnez l’adresse pour afficher dans Google</w:t>
      </w:r>
      <w:r w:rsidR="00714D75">
        <w:rPr>
          <w:rStyle w:val="Lienhypertexte"/>
          <w:color w:val="auto"/>
          <w:u w:val="none"/>
        </w:rPr>
        <w:t xml:space="preserve"> </w:t>
      </w:r>
      <w:proofErr w:type="spellStart"/>
      <w:r w:rsidR="00714D75">
        <w:rPr>
          <w:rStyle w:val="Lienhypertexte"/>
          <w:color w:val="auto"/>
          <w:u w:val="none"/>
        </w:rPr>
        <w:t>Map</w:t>
      </w:r>
      <w:proofErr w:type="spellEnd"/>
      <w:r w:rsidR="00714D75" w:rsidRPr="00714D75">
        <w:rPr>
          <w:rStyle w:val="Lienhypertexte"/>
          <w:color w:val="auto"/>
          <w:u w:val="none"/>
        </w:rPr>
        <w:t>)</w:t>
      </w:r>
    </w:p>
    <w:p w:rsidR="00714D75" w:rsidRDefault="00714D75" w:rsidP="00714D75">
      <w:pPr>
        <w:contextualSpacing/>
      </w:pPr>
    </w:p>
    <w:p w:rsidR="004801A1" w:rsidRDefault="009F4832" w:rsidP="00714D75">
      <w:pPr>
        <w:contextualSpacing/>
      </w:pPr>
      <w:r w:rsidRPr="007F5796">
        <w:rPr>
          <w:rStyle w:val="TitreCar"/>
        </w:rPr>
        <w:t>Frais d’inscription</w:t>
      </w:r>
      <w:r w:rsidRPr="00C453D3">
        <w:rPr>
          <w:rStyle w:val="TitreCar"/>
        </w:rPr>
        <w:t> :</w:t>
      </w:r>
      <w:r>
        <w:t xml:space="preserve"> </w:t>
      </w:r>
    </w:p>
    <w:p w:rsidR="004801A1" w:rsidRDefault="00F872B7" w:rsidP="005A5A53">
      <w:pPr>
        <w:spacing w:before="240"/>
        <w:contextualSpacing/>
      </w:pPr>
      <w:r>
        <w:t>40</w:t>
      </w:r>
      <w:r w:rsidR="009F4832">
        <w:t xml:space="preserve">$ </w:t>
      </w:r>
      <w:r w:rsidR="005C415B">
        <w:t>par voiture</w:t>
      </w:r>
      <w:r w:rsidR="00703C6C">
        <w:t xml:space="preserve"> et son conducteur</w:t>
      </w:r>
      <w:r w:rsidR="005C415B">
        <w:t xml:space="preserve"> </w:t>
      </w:r>
      <w:r w:rsidR="005A5A53">
        <w:t>(</w:t>
      </w:r>
      <w:r w:rsidR="005A5A53" w:rsidRPr="005A5A53">
        <w:t>valeur de plus de 75$)</w:t>
      </w:r>
      <w:r w:rsidR="005A5A53">
        <w:t xml:space="preserve"> </w:t>
      </w:r>
      <w:r w:rsidR="00703C6C">
        <w:t xml:space="preserve">et 5$ par personne </w:t>
      </w:r>
      <w:r w:rsidR="00527B40">
        <w:t>supplémentaire</w:t>
      </w:r>
      <w:r w:rsidR="00703C6C">
        <w:t>.</w:t>
      </w:r>
    </w:p>
    <w:p w:rsidR="00377283" w:rsidRDefault="004801A1" w:rsidP="00714D75">
      <w:pPr>
        <w:contextualSpacing/>
      </w:pPr>
      <w:r>
        <w:lastRenderedPageBreak/>
        <w:t>Note : Un minimum de 10 voitures doit être inscrit pour que l’activité ait lieu. Nous devons limiter les inscriptions à 50 voitures.</w:t>
      </w:r>
      <w:r w:rsidR="005A5A53">
        <w:t xml:space="preserve"> Les taxes sont incluses dans les prix.</w:t>
      </w:r>
    </w:p>
    <w:p w:rsidR="009F4832" w:rsidRPr="00BD6D40" w:rsidRDefault="007F5796" w:rsidP="00714D75">
      <w:pPr>
        <w:contextualSpacing/>
      </w:pPr>
      <w:r w:rsidRPr="00BD6D40">
        <w:t>Ce</w:t>
      </w:r>
      <w:r w:rsidR="00BD6D40" w:rsidRPr="00BD6D40">
        <w:t>la comprend</w:t>
      </w:r>
      <w:r w:rsidRPr="00BD6D40">
        <w:t>:</w:t>
      </w:r>
    </w:p>
    <w:p w:rsidR="007F5796" w:rsidRDefault="007F5796" w:rsidP="00714D75">
      <w:pPr>
        <w:pStyle w:val="Paragraphedeliste"/>
        <w:numPr>
          <w:ilvl w:val="0"/>
          <w:numId w:val="2"/>
        </w:numPr>
      </w:pPr>
      <w:r>
        <w:t>Une nouvelle chaudi</w:t>
      </w:r>
      <w:r w:rsidR="003679AD">
        <w:t>ère</w:t>
      </w:r>
      <w:r w:rsidR="00F226A4">
        <w:t xml:space="preserve"> de lavage</w:t>
      </w:r>
      <w:r w:rsidR="003679AD">
        <w:t>.</w:t>
      </w:r>
    </w:p>
    <w:p w:rsidR="00703C6C" w:rsidRDefault="00703C6C" w:rsidP="00714D75">
      <w:pPr>
        <w:pStyle w:val="Paragraphedeliste"/>
        <w:numPr>
          <w:ilvl w:val="0"/>
          <w:numId w:val="2"/>
        </w:numPr>
      </w:pPr>
      <w:r>
        <w:t>Un savon-cire à PH neutre.</w:t>
      </w:r>
    </w:p>
    <w:p w:rsidR="007F5796" w:rsidRDefault="007F5796" w:rsidP="00714D75">
      <w:pPr>
        <w:pStyle w:val="Paragraphedeliste"/>
        <w:numPr>
          <w:ilvl w:val="0"/>
          <w:numId w:val="2"/>
        </w:numPr>
      </w:pPr>
      <w:r>
        <w:t xml:space="preserve">Une </w:t>
      </w:r>
      <w:r w:rsidR="003679AD">
        <w:t xml:space="preserve">grille pour mettre dans le </w:t>
      </w:r>
      <w:r>
        <w:t>fond</w:t>
      </w:r>
      <w:r w:rsidR="003679AD">
        <w:t xml:space="preserve"> de votre nouvelle chaudière</w:t>
      </w:r>
      <w:r w:rsidR="00F226A4">
        <w:t xml:space="preserve"> de lavage</w:t>
      </w:r>
      <w:r w:rsidR="003679AD">
        <w:t>.</w:t>
      </w:r>
    </w:p>
    <w:p w:rsidR="007F5796" w:rsidRDefault="003679AD" w:rsidP="00714D75">
      <w:pPr>
        <w:pStyle w:val="Paragraphedeliste"/>
        <w:numPr>
          <w:ilvl w:val="0"/>
          <w:numId w:val="2"/>
        </w:numPr>
      </w:pPr>
      <w:r>
        <w:t>Une nouvelle mitaine.</w:t>
      </w:r>
    </w:p>
    <w:p w:rsidR="003679AD" w:rsidRDefault="003679AD" w:rsidP="00714D75">
      <w:pPr>
        <w:pStyle w:val="Paragraphedeliste"/>
        <w:numPr>
          <w:ilvl w:val="0"/>
          <w:numId w:val="2"/>
        </w:numPr>
      </w:pPr>
      <w:r>
        <w:t>Un nouveau chamois.</w:t>
      </w:r>
    </w:p>
    <w:p w:rsidR="00F872B7" w:rsidRDefault="003679AD" w:rsidP="00F872B7">
      <w:pPr>
        <w:pStyle w:val="Paragraphedeliste"/>
        <w:numPr>
          <w:ilvl w:val="0"/>
          <w:numId w:val="2"/>
        </w:numPr>
      </w:pPr>
      <w:r>
        <w:t>Un T-Shirt</w:t>
      </w:r>
      <w:r w:rsidR="00A438E5">
        <w:t xml:space="preserve"> souvenir de l’évènement avec l’inscription </w:t>
      </w:r>
      <w:r>
        <w:t xml:space="preserve">Club Tesla Québec et </w:t>
      </w:r>
      <w:r w:rsidR="00A438E5">
        <w:t xml:space="preserve">les logos </w:t>
      </w:r>
      <w:r>
        <w:t>des commanditaires de la journée.</w:t>
      </w:r>
      <w:r w:rsidR="008735C7">
        <w:t xml:space="preserve"> (SVP confirmer votre grandeur </w:t>
      </w:r>
      <w:r w:rsidR="005C415B">
        <w:t>désirée</w:t>
      </w:r>
      <w:r w:rsidR="008735C7">
        <w:t xml:space="preserve"> avec votre inscription</w:t>
      </w:r>
      <w:r w:rsidR="00F872B7">
        <w:t>) Note : un minimum de 20 voitures inscrites pour avoir le T-Shirt inclut.</w:t>
      </w:r>
    </w:p>
    <w:p w:rsidR="003679AD" w:rsidRDefault="00A438E5" w:rsidP="00714D75">
      <w:pPr>
        <w:pStyle w:val="Paragraphedeliste"/>
        <w:numPr>
          <w:ilvl w:val="0"/>
          <w:numId w:val="2"/>
        </w:numPr>
      </w:pPr>
      <w:r>
        <w:t xml:space="preserve">Pour diner, </w:t>
      </w:r>
      <w:r w:rsidR="003679AD">
        <w:t xml:space="preserve">Sushi en collaboration avec </w:t>
      </w:r>
      <w:r w:rsidR="00177608">
        <w:t xml:space="preserve">Étienne Lemieux de </w:t>
      </w:r>
      <w:hyperlink r:id="rId13" w:history="1">
        <w:proofErr w:type="spellStart"/>
        <w:r w:rsidR="003679AD" w:rsidRPr="004801A1">
          <w:rPr>
            <w:rStyle w:val="Lienhypertexte"/>
            <w:b/>
            <w:color w:val="FF0000"/>
            <w:sz w:val="28"/>
            <w:szCs w:val="28"/>
          </w:rPr>
          <w:t>Sushistock</w:t>
        </w:r>
        <w:proofErr w:type="spellEnd"/>
        <w:r w:rsidR="003679AD" w:rsidRPr="004801A1">
          <w:rPr>
            <w:rStyle w:val="Lienhypertexte"/>
            <w:b/>
            <w:color w:val="FF0000"/>
            <w:sz w:val="28"/>
            <w:szCs w:val="28"/>
          </w:rPr>
          <w:t>.</w:t>
        </w:r>
      </w:hyperlink>
    </w:p>
    <w:p w:rsidR="00F226A4" w:rsidRDefault="00F226A4" w:rsidP="00714D75">
      <w:pPr>
        <w:pStyle w:val="Paragraphedeliste"/>
        <w:numPr>
          <w:ilvl w:val="0"/>
          <w:numId w:val="2"/>
        </w:numPr>
      </w:pPr>
      <w:r>
        <w:t xml:space="preserve">Beignes, café et </w:t>
      </w:r>
      <w:r w:rsidRPr="00394C8A">
        <w:t>rafraichissement</w:t>
      </w:r>
      <w:r w:rsidR="00BD6D40" w:rsidRPr="00394C8A">
        <w:t>s</w:t>
      </w:r>
      <w:r w:rsidRPr="00BD6D40">
        <w:rPr>
          <w:color w:val="FF0000"/>
        </w:rPr>
        <w:t>.</w:t>
      </w:r>
    </w:p>
    <w:p w:rsidR="003679AD" w:rsidRDefault="003679AD" w:rsidP="00714D75">
      <w:pPr>
        <w:pStyle w:val="Paragraphedeliste"/>
        <w:numPr>
          <w:ilvl w:val="0"/>
          <w:numId w:val="2"/>
        </w:numPr>
      </w:pPr>
      <w:r>
        <w:t xml:space="preserve">Des rabais sur l’achat de produit sur place. </w:t>
      </w:r>
      <w:r w:rsidR="000F490D">
        <w:t>(Paiement par Carte de crédit seulement sur place).</w:t>
      </w:r>
    </w:p>
    <w:p w:rsidR="003679AD" w:rsidRDefault="003679AD" w:rsidP="00714D75">
      <w:pPr>
        <w:pStyle w:val="Paragraphedeliste"/>
        <w:numPr>
          <w:ilvl w:val="0"/>
          <w:numId w:val="2"/>
        </w:numPr>
      </w:pPr>
      <w:r>
        <w:t>Un rabais de 10$ sur l’achat et la pose d’un Aquapel normalement vendu 25$ posé)</w:t>
      </w:r>
    </w:p>
    <w:p w:rsidR="003679AD" w:rsidRDefault="003679AD" w:rsidP="00714D75">
      <w:pPr>
        <w:pStyle w:val="Paragraphedeliste"/>
        <w:numPr>
          <w:ilvl w:val="0"/>
          <w:numId w:val="2"/>
        </w:numPr>
      </w:pPr>
      <w:r>
        <w:t xml:space="preserve">Autres </w:t>
      </w:r>
      <w:r w:rsidRPr="00394C8A">
        <w:t>surprise</w:t>
      </w:r>
      <w:r w:rsidR="00BD6D40" w:rsidRPr="00394C8A">
        <w:t>s</w:t>
      </w:r>
      <w:r>
        <w:t xml:space="preserve"> à venir.</w:t>
      </w:r>
    </w:p>
    <w:p w:rsidR="004801A1" w:rsidRDefault="004801A1" w:rsidP="00714D75">
      <w:pPr>
        <w:contextualSpacing/>
      </w:pPr>
      <w:r w:rsidRPr="004801A1">
        <w:rPr>
          <w:rStyle w:val="TitreCar"/>
        </w:rPr>
        <w:t>Date limites pour les inscriptions :</w:t>
      </w:r>
      <w:r>
        <w:t xml:space="preserve"> </w:t>
      </w:r>
    </w:p>
    <w:p w:rsidR="004801A1" w:rsidRDefault="00F872B7" w:rsidP="00714D75">
      <w:pPr>
        <w:contextualSpacing/>
      </w:pPr>
      <w:r>
        <w:t>10</w:t>
      </w:r>
      <w:r w:rsidR="004801A1">
        <w:t xml:space="preserve"> avril 2016. </w:t>
      </w:r>
    </w:p>
    <w:p w:rsidR="004801A1" w:rsidRDefault="004801A1" w:rsidP="00714D75">
      <w:pPr>
        <w:contextualSpacing/>
      </w:pPr>
      <w:r>
        <w:t>Note : Frais non remboursable mais en cas d’absence, vous aurez droit à votre kit quand même mais vous devrez vous déplacer pour venir le récupérer</w:t>
      </w:r>
      <w:r w:rsidR="00F872B7">
        <w:t xml:space="preserve"> sur place</w:t>
      </w:r>
      <w:r w:rsidR="00251897">
        <w:t xml:space="preserve"> (</w:t>
      </w:r>
      <w:hyperlink r:id="rId14" w:history="1">
        <w:r w:rsidR="00251897">
          <w:rPr>
            <w:rStyle w:val="Lienhypertexte"/>
          </w:rPr>
          <w:t xml:space="preserve">660 rue du nickel, </w:t>
        </w:r>
        <w:proofErr w:type="gramStart"/>
        <w:r w:rsidR="00251897">
          <w:rPr>
            <w:rStyle w:val="Lienhypertexte"/>
          </w:rPr>
          <w:t xml:space="preserve">Québec </w:t>
        </w:r>
        <w:proofErr w:type="gramEnd"/>
      </w:hyperlink>
      <w:r w:rsidR="00251897">
        <w:rPr>
          <w:rStyle w:val="Lienhypertexte"/>
        </w:rPr>
        <w:t>)</w:t>
      </w:r>
      <w:r>
        <w:t>.</w:t>
      </w:r>
    </w:p>
    <w:p w:rsidR="00714D75" w:rsidRDefault="00714D75" w:rsidP="00714D75">
      <w:pPr>
        <w:contextualSpacing/>
      </w:pPr>
    </w:p>
    <w:p w:rsidR="004801A1" w:rsidRDefault="004801A1" w:rsidP="00714D75">
      <w:pPr>
        <w:contextualSpacing/>
      </w:pPr>
      <w:r w:rsidRPr="004801A1">
        <w:rPr>
          <w:rStyle w:val="TitreCar"/>
        </w:rPr>
        <w:t>Autre :</w:t>
      </w:r>
    </w:p>
    <w:p w:rsidR="003679AD" w:rsidRDefault="004801A1" w:rsidP="00714D75">
      <w:pPr>
        <w:contextualSpacing/>
      </w:pPr>
      <w:r>
        <w:t>T</w:t>
      </w:r>
      <w:r w:rsidR="003679AD">
        <w:t>ous les participants</w:t>
      </w:r>
      <w:r w:rsidR="00D51858">
        <w:t xml:space="preserve"> présents, pourront bénéficier d’un rabais supplémentaire sur un traitement Nano </w:t>
      </w:r>
      <w:proofErr w:type="spellStart"/>
      <w:r w:rsidR="00D51858">
        <w:t>Protec</w:t>
      </w:r>
      <w:proofErr w:type="spellEnd"/>
      <w:r w:rsidR="00D51858">
        <w:t xml:space="preserve"> s’ils prennent leur rendez-vous lors de la journée du 23 avril</w:t>
      </w:r>
      <w:r w:rsidR="00712906">
        <w:t xml:space="preserve"> pour une date </w:t>
      </w:r>
      <w:r w:rsidR="00712906" w:rsidRPr="00394C8A">
        <w:t>ultérieur</w:t>
      </w:r>
      <w:r w:rsidR="00BD6D40" w:rsidRPr="00394C8A">
        <w:t>e</w:t>
      </w:r>
      <w:r w:rsidR="00D51858">
        <w:t xml:space="preserve">. Le rabais </w:t>
      </w:r>
      <w:r w:rsidR="00683F40">
        <w:t>supplémentaire</w:t>
      </w:r>
      <w:r w:rsidR="00D51858">
        <w:t xml:space="preserve"> est de 50$ en plus du 10% déjà offert en </w:t>
      </w:r>
      <w:r w:rsidR="00683F40">
        <w:t>tout</w:t>
      </w:r>
      <w:r w:rsidR="00D51858">
        <w:t xml:space="preserve"> temps </w:t>
      </w:r>
      <w:r w:rsidR="00D51858" w:rsidRPr="00394C8A">
        <w:t>au</w:t>
      </w:r>
      <w:r w:rsidR="00BD6D40" w:rsidRPr="00394C8A">
        <w:t>x</w:t>
      </w:r>
      <w:r w:rsidR="00D51858" w:rsidRPr="00BD6D40">
        <w:rPr>
          <w:color w:val="FF0000"/>
        </w:rPr>
        <w:t xml:space="preserve"> </w:t>
      </w:r>
      <w:r w:rsidR="00D51858" w:rsidRPr="00394C8A">
        <w:t>membre</w:t>
      </w:r>
      <w:r w:rsidR="00BD6D40" w:rsidRPr="00394C8A">
        <w:t>s</w:t>
      </w:r>
      <w:r w:rsidR="00D51858">
        <w:t xml:space="preserve"> du Club Tesla Québec</w:t>
      </w:r>
      <w:r w:rsidR="00683F40">
        <w:t xml:space="preserve">. Le prix exact incluant le </w:t>
      </w:r>
      <w:r w:rsidR="00F872B7">
        <w:t>rabais sera confirmé lors de l’</w:t>
      </w:r>
      <w:r w:rsidR="00630DB6">
        <w:t>évènement</w:t>
      </w:r>
      <w:r w:rsidR="00F872B7">
        <w:t>.</w:t>
      </w:r>
    </w:p>
    <w:p w:rsidR="008735C7" w:rsidRDefault="008735C7" w:rsidP="00714D75">
      <w:pPr>
        <w:pStyle w:val="Titre2"/>
        <w:contextualSpacing/>
      </w:pPr>
      <w:r>
        <w:t xml:space="preserve">Information supplémentaire : </w:t>
      </w:r>
    </w:p>
    <w:p w:rsidR="00CE7DB4" w:rsidRDefault="008735C7" w:rsidP="00714D75">
      <w:pPr>
        <w:pStyle w:val="Paragraphedeliste"/>
        <w:numPr>
          <w:ilvl w:val="0"/>
          <w:numId w:val="3"/>
        </w:numPr>
      </w:pPr>
      <w:r>
        <w:t xml:space="preserve">En cas de mauvais temps, l’activité </w:t>
      </w:r>
      <w:r w:rsidR="00BD6D40" w:rsidRPr="00394C8A">
        <w:t xml:space="preserve">sera </w:t>
      </w:r>
      <w:r w:rsidRPr="00394C8A">
        <w:t>remis</w:t>
      </w:r>
      <w:r w:rsidR="00BD6D40" w:rsidRPr="00394C8A">
        <w:t>e</w:t>
      </w:r>
      <w:r w:rsidR="00E2543A">
        <w:t xml:space="preserve"> à une date ultérieure</w:t>
      </w:r>
      <w:r>
        <w:t>.</w:t>
      </w:r>
      <w:r w:rsidR="00CE7DB4">
        <w:t xml:space="preserve"> </w:t>
      </w:r>
    </w:p>
    <w:p w:rsidR="00DC799C" w:rsidRDefault="00DC799C" w:rsidP="00714D75">
      <w:pPr>
        <w:pStyle w:val="Paragraphedeliste"/>
        <w:numPr>
          <w:ilvl w:val="0"/>
          <w:numId w:val="3"/>
        </w:numPr>
      </w:pPr>
      <w:r>
        <w:t>Possibilité d’avoir accès à une prise NEMA 14-50 (On travail fort pour que ce soit possible)</w:t>
      </w:r>
    </w:p>
    <w:p w:rsidR="008735C7" w:rsidRDefault="008735C7" w:rsidP="00714D75">
      <w:pPr>
        <w:pStyle w:val="Paragraphedeliste"/>
        <w:numPr>
          <w:ilvl w:val="0"/>
          <w:numId w:val="3"/>
        </w:numPr>
      </w:pPr>
      <w:r>
        <w:t xml:space="preserve">Il y aura un petit jeu gonflable pour les enfants et possibilité de maquillage </w:t>
      </w:r>
      <w:r w:rsidR="00177608">
        <w:t>(à confirmer)</w:t>
      </w:r>
      <w:r>
        <w:t>.</w:t>
      </w:r>
    </w:p>
    <w:p w:rsidR="008735C7" w:rsidRDefault="008735C7" w:rsidP="00714D75">
      <w:pPr>
        <w:pStyle w:val="Paragraphedeliste"/>
        <w:numPr>
          <w:ilvl w:val="0"/>
          <w:numId w:val="3"/>
        </w:numPr>
      </w:pPr>
      <w:r>
        <w:t xml:space="preserve">Les inscriptions doivent être </w:t>
      </w:r>
      <w:r w:rsidR="005C415B" w:rsidRPr="00394C8A">
        <w:t>confirmé</w:t>
      </w:r>
      <w:r w:rsidR="00BD6D40" w:rsidRPr="00394C8A">
        <w:t>e</w:t>
      </w:r>
      <w:r w:rsidR="005C415B" w:rsidRPr="00394C8A">
        <w:t>s</w:t>
      </w:r>
      <w:r>
        <w:t xml:space="preserve"> et </w:t>
      </w:r>
      <w:r w:rsidR="00BD6D40" w:rsidRPr="00394C8A">
        <w:t>payées</w:t>
      </w:r>
      <w:r w:rsidR="00E2543A">
        <w:t xml:space="preserve"> avant le 10</w:t>
      </w:r>
      <w:r>
        <w:t xml:space="preserve"> avril afin de faire fabriquer </w:t>
      </w:r>
      <w:r w:rsidR="005C415B">
        <w:t xml:space="preserve">les T-shirt pour le 23 avril. </w:t>
      </w:r>
    </w:p>
    <w:p w:rsidR="005C415B" w:rsidRDefault="0054376F" w:rsidP="00714D75">
      <w:pPr>
        <w:pStyle w:val="Paragraphedeliste"/>
        <w:numPr>
          <w:ilvl w:val="0"/>
          <w:numId w:val="3"/>
        </w:numPr>
      </w:pPr>
      <w:r>
        <w:lastRenderedPageBreak/>
        <w:t xml:space="preserve">Aucune voiture ne sera </w:t>
      </w:r>
      <w:r w:rsidR="004A2329">
        <w:t>lavée</w:t>
      </w:r>
      <w:r>
        <w:t xml:space="preserve"> sur place lors de l’activité sauf celle </w:t>
      </w:r>
      <w:r w:rsidRPr="00394C8A">
        <w:t>pris</w:t>
      </w:r>
      <w:r w:rsidR="00BD6D40" w:rsidRPr="00394C8A">
        <w:t>e</w:t>
      </w:r>
      <w:r>
        <w:t xml:space="preserve"> pour faire les ateliers. </w:t>
      </w:r>
    </w:p>
    <w:p w:rsidR="000F490D" w:rsidRDefault="000F490D" w:rsidP="00714D75">
      <w:pPr>
        <w:pStyle w:val="Paragraphedeliste"/>
        <w:numPr>
          <w:ilvl w:val="0"/>
          <w:numId w:val="3"/>
        </w:numPr>
      </w:pPr>
      <w:r>
        <w:t>Les achats sur place doivent être payés par carte de crédit seulement, aucun argent comptant.</w:t>
      </w:r>
    </w:p>
    <w:p w:rsidR="00703C6C" w:rsidRPr="00527B40" w:rsidRDefault="00703C6C" w:rsidP="00714D75">
      <w:pPr>
        <w:pStyle w:val="Paragraphedeliste"/>
        <w:numPr>
          <w:ilvl w:val="0"/>
          <w:numId w:val="3"/>
        </w:numPr>
        <w:rPr>
          <w:highlight w:val="yellow"/>
        </w:rPr>
      </w:pPr>
      <w:r w:rsidRPr="00527B40">
        <w:rPr>
          <w:highlight w:val="yellow"/>
        </w:rPr>
        <w:t>Service de massothérapeute sur place. (à confirmer)</w:t>
      </w:r>
    </w:p>
    <w:p w:rsidR="00703C6C" w:rsidRPr="00527B40" w:rsidRDefault="00703C6C" w:rsidP="00714D75">
      <w:pPr>
        <w:pStyle w:val="Paragraphedeliste"/>
        <w:numPr>
          <w:ilvl w:val="0"/>
          <w:numId w:val="3"/>
        </w:numPr>
        <w:rPr>
          <w:highlight w:val="yellow"/>
        </w:rPr>
      </w:pPr>
      <w:r w:rsidRPr="00527B40">
        <w:rPr>
          <w:highlight w:val="yellow"/>
        </w:rPr>
        <w:t>Service d’une technicienne en pose d’ongle</w:t>
      </w:r>
      <w:r w:rsidR="00251897">
        <w:rPr>
          <w:highlight w:val="yellow"/>
        </w:rPr>
        <w:t xml:space="preserve"> pour les dames</w:t>
      </w:r>
      <w:r w:rsidRPr="00527B40">
        <w:rPr>
          <w:highlight w:val="yellow"/>
        </w:rPr>
        <w:t>. (à confirmer)</w:t>
      </w:r>
    </w:p>
    <w:p w:rsidR="004A2329" w:rsidRDefault="004A2329" w:rsidP="00714D75">
      <w:pPr>
        <w:contextualSpacing/>
      </w:pPr>
      <w:r>
        <w:t xml:space="preserve">Le comité organisateur région de Québec vous remercie de votre participation en grand nombre et de faire de cet évènement un succès garanti. </w:t>
      </w:r>
    </w:p>
    <w:p w:rsidR="00251897" w:rsidRDefault="00251897" w:rsidP="00714D75">
      <w:pPr>
        <w:contextualSpacing/>
      </w:pPr>
    </w:p>
    <w:p w:rsidR="0076108E" w:rsidRDefault="0076108E" w:rsidP="0076108E">
      <w:r>
        <w:t>Votre Comité événement région de Québec :</w:t>
      </w:r>
    </w:p>
    <w:p w:rsidR="0076108E" w:rsidRPr="0076108E" w:rsidRDefault="0076108E" w:rsidP="0076108E">
      <w:pPr>
        <w:shd w:val="clear" w:color="auto" w:fill="FFFFFF"/>
        <w:spacing w:line="240" w:lineRule="auto"/>
        <w:ind w:firstLine="720"/>
        <w:rPr>
          <w:rFonts w:ascii="Calibri Light" w:hAnsi="Calibri Light"/>
          <w:lang w:val="en-US"/>
        </w:rPr>
      </w:pPr>
      <w:r w:rsidRPr="0076108E">
        <w:rPr>
          <w:rFonts w:ascii="Calibri Light" w:hAnsi="Calibri Light"/>
          <w:lang w:val="en-US"/>
        </w:rPr>
        <w:t>Denis Boutin</w:t>
      </w:r>
      <w:r w:rsidRPr="0076108E">
        <w:rPr>
          <w:rFonts w:ascii="Calibri Light" w:hAnsi="Calibri Light"/>
          <w:lang w:val="en-US"/>
        </w:rPr>
        <w:tab/>
      </w:r>
      <w:r w:rsidRPr="0076108E">
        <w:rPr>
          <w:rFonts w:ascii="Calibri Light" w:hAnsi="Calibri Light"/>
          <w:lang w:val="en-US"/>
        </w:rPr>
        <w:tab/>
      </w:r>
      <w:r w:rsidRPr="0076108E">
        <w:rPr>
          <w:rStyle w:val="Lienhypertexte"/>
          <w:rFonts w:ascii="Arial" w:hAnsi="Arial" w:cs="Arial"/>
          <w:sz w:val="18"/>
          <w:szCs w:val="18"/>
          <w:lang w:val="en-US"/>
        </w:rPr>
        <w:t>denis.boutin@clubteslaquebec.ca</w:t>
      </w:r>
    </w:p>
    <w:p w:rsidR="0076108E" w:rsidRDefault="0076108E" w:rsidP="0076108E">
      <w:pPr>
        <w:shd w:val="clear" w:color="auto" w:fill="FFFFFF"/>
        <w:spacing w:line="240" w:lineRule="auto"/>
        <w:ind w:firstLine="720"/>
      </w:pPr>
      <w:r>
        <w:rPr>
          <w:rFonts w:ascii="Calibri Light" w:hAnsi="Calibri Light"/>
          <w:lang w:val="fr-FR"/>
        </w:rPr>
        <w:t>Pierre Lavoie</w:t>
      </w:r>
      <w:r>
        <w:rPr>
          <w:rFonts w:ascii="Calibri Light" w:hAnsi="Calibri Light"/>
          <w:lang w:val="fr-FR"/>
        </w:rPr>
        <w:tab/>
      </w:r>
      <w:r>
        <w:rPr>
          <w:rFonts w:ascii="Calibri Light" w:hAnsi="Calibri Light"/>
          <w:lang w:val="fr-FR"/>
        </w:rPr>
        <w:tab/>
      </w:r>
      <w:hyperlink r:id="rId15" w:history="1">
        <w:r>
          <w:rPr>
            <w:rStyle w:val="Lienhypertexte"/>
            <w:rFonts w:ascii="Arial" w:hAnsi="Arial" w:cs="Arial"/>
            <w:sz w:val="18"/>
            <w:szCs w:val="18"/>
          </w:rPr>
          <w:t>pierre.lavoie@clubteslaquebec.ca</w:t>
        </w:r>
      </w:hyperlink>
    </w:p>
    <w:p w:rsidR="0076108E" w:rsidRDefault="0076108E" w:rsidP="0076108E">
      <w:pPr>
        <w:shd w:val="clear" w:color="auto" w:fill="FFFFFF"/>
        <w:spacing w:line="240" w:lineRule="auto"/>
        <w:ind w:firstLine="720"/>
      </w:pPr>
      <w:r>
        <w:rPr>
          <w:rFonts w:ascii="Calibri Light" w:hAnsi="Calibri Light"/>
          <w:lang w:val="fr-FR"/>
        </w:rPr>
        <w:t>Marc Levasseur </w:t>
      </w:r>
      <w:r>
        <w:rPr>
          <w:rFonts w:ascii="Calibri Light" w:hAnsi="Calibri Light"/>
          <w:lang w:val="fr-FR"/>
        </w:rPr>
        <w:tab/>
      </w:r>
      <w:r>
        <w:rPr>
          <w:rStyle w:val="Lienhypertexte"/>
          <w:rFonts w:ascii="Arial" w:hAnsi="Arial" w:cs="Arial"/>
          <w:sz w:val="18"/>
          <w:szCs w:val="18"/>
        </w:rPr>
        <w:t>marc.levasseur@clubteslaquebec.ca</w:t>
      </w:r>
    </w:p>
    <w:p w:rsidR="0076108E" w:rsidRDefault="0076108E" w:rsidP="0076108E">
      <w:pPr>
        <w:shd w:val="clear" w:color="auto" w:fill="FFFFFF"/>
        <w:spacing w:line="240" w:lineRule="auto"/>
        <w:ind w:firstLine="720"/>
        <w:rPr>
          <w:lang w:val="en-US"/>
        </w:rPr>
      </w:pPr>
      <w:r>
        <w:rPr>
          <w:rFonts w:ascii="Calibri Light" w:hAnsi="Calibri Light"/>
          <w:lang w:val="en-US"/>
        </w:rPr>
        <w:t>Bernard Lorac</w:t>
      </w:r>
      <w:r>
        <w:rPr>
          <w:rFonts w:ascii="Calibri Light" w:hAnsi="Calibri Light"/>
          <w:lang w:val="en-US"/>
        </w:rPr>
        <w:tab/>
      </w:r>
      <w:r>
        <w:rPr>
          <w:rFonts w:ascii="Calibri Light" w:hAnsi="Calibri Light"/>
          <w:lang w:val="en-US"/>
        </w:rPr>
        <w:tab/>
      </w:r>
      <w:r>
        <w:rPr>
          <w:rStyle w:val="Lienhypertexte"/>
          <w:rFonts w:ascii="Arial" w:hAnsi="Arial" w:cs="Arial"/>
          <w:sz w:val="18"/>
          <w:szCs w:val="18"/>
          <w:lang w:val="en-US"/>
        </w:rPr>
        <w:t>bernard.lorac@clubteslaquebec.ca</w:t>
      </w:r>
    </w:p>
    <w:p w:rsidR="0076108E" w:rsidRPr="005711C8" w:rsidRDefault="0076108E" w:rsidP="0076108E">
      <w:pPr>
        <w:shd w:val="clear" w:color="auto" w:fill="FFFFFF"/>
        <w:spacing w:line="240" w:lineRule="auto"/>
        <w:ind w:firstLine="720"/>
        <w:rPr>
          <w:lang w:val="en-US"/>
        </w:rPr>
      </w:pPr>
      <w:r>
        <w:rPr>
          <w:rFonts w:ascii="Calibri Light" w:hAnsi="Calibri Light"/>
          <w:lang w:val="en-US"/>
        </w:rPr>
        <w:t>Hans Tremblay</w:t>
      </w:r>
      <w:r>
        <w:rPr>
          <w:rFonts w:ascii="Calibri Light" w:hAnsi="Calibri Light"/>
          <w:lang w:val="en-US"/>
        </w:rPr>
        <w:tab/>
      </w:r>
      <w:r>
        <w:rPr>
          <w:rFonts w:ascii="Calibri Light" w:hAnsi="Calibri Light"/>
          <w:lang w:val="en-US"/>
        </w:rPr>
        <w:tab/>
      </w:r>
      <w:r>
        <w:rPr>
          <w:rStyle w:val="Lienhypertexte"/>
          <w:rFonts w:ascii="Arial" w:hAnsi="Arial" w:cs="Arial"/>
          <w:sz w:val="18"/>
          <w:szCs w:val="18"/>
          <w:lang w:val="en-US"/>
        </w:rPr>
        <w:t>hans.tremblay@clubteslaquebec.ca</w:t>
      </w:r>
    </w:p>
    <w:p w:rsidR="0076108E" w:rsidRDefault="0076108E" w:rsidP="00714D75">
      <w:pPr>
        <w:contextualSpacing/>
        <w:rPr>
          <w:lang w:val="en-US"/>
        </w:rPr>
      </w:pPr>
    </w:p>
    <w:p w:rsidR="00A438E5" w:rsidRDefault="00A438E5" w:rsidP="00A438E5">
      <w:pPr>
        <w:contextualSpacing/>
      </w:pPr>
      <w:r w:rsidRPr="00394C8A">
        <w:t>Partenaires</w:t>
      </w:r>
      <w:r w:rsidRPr="00BD6D40">
        <w:rPr>
          <w:color w:val="FF0000"/>
        </w:rPr>
        <w:t xml:space="preserve"> </w:t>
      </w:r>
      <w:r>
        <w:t>lors de l’évènement : (sélectionner les commanditaires dans le texte plus haut ou sur le logo plus bas pour accéder directement à leur site internet.)</w:t>
      </w:r>
    </w:p>
    <w:p w:rsidR="00A438E5" w:rsidRPr="00A438E5" w:rsidRDefault="00A438E5" w:rsidP="00714D75">
      <w:pPr>
        <w:contextualSpacing/>
      </w:pPr>
    </w:p>
    <w:p w:rsidR="009C1303" w:rsidRDefault="00DC799C" w:rsidP="00714D75">
      <w:pPr>
        <w:contextualSpacing/>
      </w:pPr>
      <w:r>
        <w:rPr>
          <w:noProof/>
          <w:lang w:eastAsia="fr-CA"/>
        </w:rPr>
        <w:lastRenderedPageBreak/>
        <w:drawing>
          <wp:inline distT="0" distB="0" distL="0" distR="0">
            <wp:extent cx="2797998" cy="2158409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_te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340" cy="215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906">
        <w:rPr>
          <w:noProof/>
          <w:lang w:eastAsia="fr-CA"/>
        </w:rPr>
        <w:drawing>
          <wp:inline distT="0" distB="0" distL="0" distR="0" wp14:anchorId="1C3052B7" wp14:editId="04E1F0DB">
            <wp:extent cx="2322374" cy="2206255"/>
            <wp:effectExtent l="0" t="0" r="1905" b="3810"/>
            <wp:docPr id="6" name="Image 6" descr="L:\Marc\Pictures\Tesla\Club Tesla Québec\Logo Club Tesla Québec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Marc\Pictures\Tesla\Club Tesla Québec\Logo Club Tesla Québec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884" cy="220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303" w:rsidRPr="009C13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C1303">
        <w:rPr>
          <w:noProof/>
          <w:lang w:eastAsia="fr-CA"/>
        </w:rPr>
        <w:drawing>
          <wp:inline distT="0" distB="0" distL="0" distR="0">
            <wp:extent cx="2232837" cy="2232837"/>
            <wp:effectExtent l="0" t="0" r="0" b="0"/>
            <wp:docPr id="7" name="Image 7" descr="L:\Marc\Pictures\Tesla\Club Tesla Québec\Logo Sushistock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Marc\Pictures\Tesla\Club Tesla Québec\Logo Sushistock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245" cy="223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303">
        <w:rPr>
          <w:noProof/>
          <w:lang w:eastAsia="fr-CA"/>
        </w:rPr>
        <w:drawing>
          <wp:inline distT="0" distB="0" distL="0" distR="0">
            <wp:extent cx="2920959" cy="1635103"/>
            <wp:effectExtent l="0" t="0" r="0" b="3810"/>
            <wp:docPr id="4" name="Image 4" descr="L:\Marc\Pictures\Tesla\Club Tesla Québec\Logo Sylverwax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Marc\Pictures\Tesla\Club Tesla Québec\Logo Sylverwax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897" cy="163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897">
        <w:rPr>
          <w:noProof/>
          <w:lang w:eastAsia="fr-CA"/>
        </w:rPr>
        <w:drawing>
          <wp:inline distT="0" distB="0" distL="0" distR="0">
            <wp:extent cx="5146158" cy="1459903"/>
            <wp:effectExtent l="0" t="0" r="0" b="6985"/>
            <wp:docPr id="3" name="Imag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hadowsheild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341" cy="145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897">
        <w:rPr>
          <w:noProof/>
          <w:lang w:eastAsia="fr-CA"/>
        </w:rPr>
        <w:drawing>
          <wp:inline distT="0" distB="0" distL="0" distR="0">
            <wp:extent cx="5082363" cy="1620953"/>
            <wp:effectExtent l="0" t="0" r="4445" b="0"/>
            <wp:docPr id="8" name="Image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kin-logo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175" cy="162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1303" w:rsidSect="000837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771F"/>
    <w:multiLevelType w:val="hybridMultilevel"/>
    <w:tmpl w:val="3FA8A31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723C7"/>
    <w:multiLevelType w:val="hybridMultilevel"/>
    <w:tmpl w:val="5E623F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57314"/>
    <w:multiLevelType w:val="hybridMultilevel"/>
    <w:tmpl w:val="2ED4DD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FC"/>
    <w:rsid w:val="0008372D"/>
    <w:rsid w:val="00091876"/>
    <w:rsid w:val="000F490D"/>
    <w:rsid w:val="000F73DA"/>
    <w:rsid w:val="00177608"/>
    <w:rsid w:val="001816E0"/>
    <w:rsid w:val="00195ACC"/>
    <w:rsid w:val="00197153"/>
    <w:rsid w:val="001A76EF"/>
    <w:rsid w:val="00233F47"/>
    <w:rsid w:val="00251897"/>
    <w:rsid w:val="003679AD"/>
    <w:rsid w:val="00377283"/>
    <w:rsid w:val="00394C8A"/>
    <w:rsid w:val="004275D4"/>
    <w:rsid w:val="00471808"/>
    <w:rsid w:val="004801A1"/>
    <w:rsid w:val="0049683C"/>
    <w:rsid w:val="004A2329"/>
    <w:rsid w:val="004D594C"/>
    <w:rsid w:val="00513EC9"/>
    <w:rsid w:val="00527B40"/>
    <w:rsid w:val="00531676"/>
    <w:rsid w:val="0054376F"/>
    <w:rsid w:val="00571D7B"/>
    <w:rsid w:val="005A5A53"/>
    <w:rsid w:val="005C415B"/>
    <w:rsid w:val="005F70DD"/>
    <w:rsid w:val="00630DB6"/>
    <w:rsid w:val="006640E5"/>
    <w:rsid w:val="006744D4"/>
    <w:rsid w:val="00683F40"/>
    <w:rsid w:val="006F05D1"/>
    <w:rsid w:val="00703C6C"/>
    <w:rsid w:val="00712906"/>
    <w:rsid w:val="00714D75"/>
    <w:rsid w:val="0076108E"/>
    <w:rsid w:val="007C0F1E"/>
    <w:rsid w:val="007E5C1A"/>
    <w:rsid w:val="007F5796"/>
    <w:rsid w:val="008735C7"/>
    <w:rsid w:val="008B176B"/>
    <w:rsid w:val="0093388F"/>
    <w:rsid w:val="00960701"/>
    <w:rsid w:val="009C1303"/>
    <w:rsid w:val="009D4411"/>
    <w:rsid w:val="009F4832"/>
    <w:rsid w:val="00A07A7B"/>
    <w:rsid w:val="00A209BC"/>
    <w:rsid w:val="00A438E5"/>
    <w:rsid w:val="00A54DA5"/>
    <w:rsid w:val="00A7528E"/>
    <w:rsid w:val="00B3588C"/>
    <w:rsid w:val="00B60CFC"/>
    <w:rsid w:val="00BB096F"/>
    <w:rsid w:val="00BD6D40"/>
    <w:rsid w:val="00C02E64"/>
    <w:rsid w:val="00C301B8"/>
    <w:rsid w:val="00C453D3"/>
    <w:rsid w:val="00CE7DB4"/>
    <w:rsid w:val="00D34FE4"/>
    <w:rsid w:val="00D51858"/>
    <w:rsid w:val="00D61874"/>
    <w:rsid w:val="00D87CD8"/>
    <w:rsid w:val="00DC799C"/>
    <w:rsid w:val="00E2543A"/>
    <w:rsid w:val="00E31F62"/>
    <w:rsid w:val="00E83B51"/>
    <w:rsid w:val="00EA3AB8"/>
    <w:rsid w:val="00EB597E"/>
    <w:rsid w:val="00ED398C"/>
    <w:rsid w:val="00F14631"/>
    <w:rsid w:val="00F226A4"/>
    <w:rsid w:val="00F8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F4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48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13E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5AC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F4832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F4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F4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F48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F48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ion">
    <w:name w:val="Quote"/>
    <w:basedOn w:val="Normal"/>
    <w:next w:val="Normal"/>
    <w:link w:val="CitationCar"/>
    <w:uiPriority w:val="29"/>
    <w:qFormat/>
    <w:rsid w:val="009F483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F4832"/>
    <w:rPr>
      <w:i/>
      <w:iCs/>
      <w:color w:val="000000" w:themeColor="text1"/>
    </w:rPr>
  </w:style>
  <w:style w:type="character" w:styleId="lev">
    <w:name w:val="Strong"/>
    <w:basedOn w:val="Policepardfaut"/>
    <w:uiPriority w:val="22"/>
    <w:qFormat/>
    <w:rsid w:val="007F5796"/>
    <w:rPr>
      <w:b/>
      <w:bCs/>
    </w:rPr>
  </w:style>
  <w:style w:type="paragraph" w:styleId="Paragraphedeliste">
    <w:name w:val="List Paragraph"/>
    <w:basedOn w:val="Normal"/>
    <w:uiPriority w:val="34"/>
    <w:qFormat/>
    <w:rsid w:val="007F57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4D4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9C130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513E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F4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48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13E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5AC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F4832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F4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F4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F48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F48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ion">
    <w:name w:val="Quote"/>
    <w:basedOn w:val="Normal"/>
    <w:next w:val="Normal"/>
    <w:link w:val="CitationCar"/>
    <w:uiPriority w:val="29"/>
    <w:qFormat/>
    <w:rsid w:val="009F483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F4832"/>
    <w:rPr>
      <w:i/>
      <w:iCs/>
      <w:color w:val="000000" w:themeColor="text1"/>
    </w:rPr>
  </w:style>
  <w:style w:type="character" w:styleId="lev">
    <w:name w:val="Strong"/>
    <w:basedOn w:val="Policepardfaut"/>
    <w:uiPriority w:val="22"/>
    <w:qFormat/>
    <w:rsid w:val="007F5796"/>
    <w:rPr>
      <w:b/>
      <w:bCs/>
    </w:rPr>
  </w:style>
  <w:style w:type="paragraph" w:styleId="Paragraphedeliste">
    <w:name w:val="List Paragraph"/>
    <w:basedOn w:val="Normal"/>
    <w:uiPriority w:val="34"/>
    <w:qFormat/>
    <w:rsid w:val="007F57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4D4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9C130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513E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ign-mec.com/" TargetMode="External"/><Relationship Id="rId13" Type="http://schemas.openxmlformats.org/officeDocument/2006/relationships/hyperlink" Target="http://sushistock.com/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hyperlink" Target="http://www.facebook.com/l.php?u=http%3A%2F%2Fmultimedia.3m.com%2Fmws%2Fmedia%2F662303O%2F3mtm-crystalline-automotive-window-films-brochure.pdf&amp;h=GAQFcGKkC" TargetMode="External"/><Relationship Id="rId12" Type="http://schemas.openxmlformats.org/officeDocument/2006/relationships/hyperlink" Target="https://goo.gl/maps/SxfcyxwKHyq" TargetMode="External"/><Relationship Id="rId17" Type="http://schemas.openxmlformats.org/officeDocument/2006/relationships/hyperlink" Target="http://clubteslaquebec.wix.com/newsite-2016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g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www.design-mec.com/" TargetMode="External"/><Relationship Id="rId11" Type="http://schemas.openxmlformats.org/officeDocument/2006/relationships/hyperlink" Target="http://www.shadowshield.ca/index.php?route=product/category&amp;path=6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ierre.lavoie@clubteslaquebec.c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hadowshield.ca/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silverwax.ca/" TargetMode="External"/><Relationship Id="rId14" Type="http://schemas.openxmlformats.org/officeDocument/2006/relationships/hyperlink" Target="https://goo.gl/maps/SxfcyxwKHyq" TargetMode="External"/><Relationship Id="rId22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1259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Defense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DND User</dc:creator>
  <cp:lastModifiedBy>DND User</cp:lastModifiedBy>
  <cp:revision>21</cp:revision>
  <dcterms:created xsi:type="dcterms:W3CDTF">2016-03-21T16:25:00Z</dcterms:created>
  <dcterms:modified xsi:type="dcterms:W3CDTF">2016-04-10T00:43:00Z</dcterms:modified>
</cp:coreProperties>
</file>